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819"/>
          <w:tab w:val="clear" w:pos="9638"/>
        </w:tabs>
        <w:bidi w:val="0"/>
        <w:jc w:val="center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Source Sans Pro"/>
          <w:b w:val="false"/>
          <w:bCs w:val="false"/>
          <w:i w:val="false"/>
          <w:iCs w:val="false"/>
          <w:sz w:val="22"/>
          <w:szCs w:val="22"/>
        </w:rPr>
        <w:t>COMUNICAZIONE DI VARIAZIONE SOGGETTIVA DEL TITOLARE/GESTORE DELL’AUTORIZZAZIONE AL FUNZIONAMENTO DI STRUTTURA SOCIO-ASSISTENZIALE O SOCIO-SANITARIA DI CUI ALLA DGR N.664/2017</w:t>
      </w:r>
    </w:p>
    <w:p>
      <w:pPr>
        <w:pStyle w:val="Normal"/>
        <w:bidi w:val="0"/>
        <w:jc w:val="left"/>
        <w:rPr>
          <w:rFonts w:ascii="Arial" w:hAnsi="Arial" w:cs="Source Sans Pro"/>
          <w:sz w:val="20"/>
          <w:szCs w:val="20"/>
        </w:rPr>
      </w:pPr>
      <w:r>
        <w:rPr>
          <w:rFonts w:cs="Source Sans Pro" w:ascii="Arial" w:hAnsi="Arial"/>
          <w:sz w:val="20"/>
          <w:szCs w:val="20"/>
        </w:rPr>
      </w:r>
    </w:p>
    <w:p>
      <w:pPr>
        <w:pStyle w:val="Footer"/>
        <w:tabs>
          <w:tab w:val="clear" w:pos="4819"/>
          <w:tab w:val="clear" w:pos="9638"/>
        </w:tabs>
        <w:bidi w:val="0"/>
        <w:jc w:val="left"/>
        <w:rPr>
          <w:rFonts w:ascii="Arial" w:hAnsi="Arial" w:cs="Source Sans Pro"/>
          <w:sz w:val="20"/>
          <w:szCs w:val="20"/>
        </w:rPr>
      </w:pPr>
      <w:r>
        <w:rPr>
          <w:rFonts w:cs="Source Sans Pro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ab/>
        <w:tab/>
        <w:tab/>
        <w:tab/>
        <w:tab/>
        <w:tab/>
        <w:tab/>
        <w:tab/>
        <w:t>Al Sindaco del Comune di Cento</w:t>
      </w:r>
    </w:p>
    <w:p>
      <w:pPr>
        <w:pStyle w:val="NormaleWeb"/>
        <w:bidi w:val="0"/>
        <w:spacing w:before="0" w:after="0"/>
        <w:ind w:hanging="0" w:left="5580" w:right="-82"/>
        <w:jc w:val="left"/>
        <w:rPr>
          <w:rFonts w:ascii="Arial" w:hAnsi="Arial" w:eastAsia="CourierNewPSMT" w:cs="Source Sans Pro"/>
          <w:sz w:val="20"/>
          <w:szCs w:val="20"/>
        </w:rPr>
      </w:pPr>
      <w:r>
        <w:rPr>
          <w:rFonts w:eastAsia="CourierNewPSMT" w:cs="Source Sans Pro"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sz w:val="20"/>
          <w:szCs w:val="20"/>
        </w:rPr>
        <w:t>Il sottoscritto ….......……………………………………………………………………………………………………</w:t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sz w:val="20"/>
          <w:szCs w:val="20"/>
        </w:rPr>
        <w:t>nato a ….......……………………………………….. il …........………………………………………………………</w:t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 w:eastAsia="TimesNewRomanPSMT;Times New Roman" w:cs="Source Sans Pro"/>
          <w:b w:val="false"/>
          <w:bCs w:val="false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sz w:val="20"/>
          <w:szCs w:val="20"/>
        </w:rPr>
        <w:t>in qualità di legale rappresentante di …....................................... con sede legale in …..........……………….</w:t>
      </w:r>
    </w:p>
    <w:p>
      <w:pPr>
        <w:pStyle w:val="Normal"/>
        <w:bidi w:val="0"/>
        <w:spacing w:lineRule="auto" w:line="240"/>
        <w:jc w:val="both"/>
        <w:rPr>
          <w:rFonts w:ascii="Arial" w:hAnsi="Arial" w:eastAsia="TimesNewRomanPSMT;Times New Roman" w:cs="Source Sans Pro"/>
          <w:b w:val="false"/>
          <w:bCs w:val="false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eastAsia="TimesNewRomanPSMT;Times New Roman" w:cs="Source Sans Pro"/>
          <w:b w:val="false"/>
          <w:bCs w:val="false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sz w:val="20"/>
          <w:szCs w:val="20"/>
        </w:rPr>
        <w:t>(CAP) …..…...,  Via …......................................……... n. .....   – C.F./P.IVA ……………….…..........................</w:t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sz w:val="20"/>
          <w:szCs w:val="20"/>
        </w:rPr>
        <w:t>titolare/gestore del servizio (CRA/CD/CR/CA/….) …................</w:t>
      </w:r>
    </w:p>
    <w:p>
      <w:pPr>
        <w:pStyle w:val="Normal"/>
        <w:bidi w:val="0"/>
        <w:snapToGrid w:val="false"/>
        <w:jc w:val="both"/>
        <w:rPr>
          <w:rFonts w:ascii="Arial" w:hAnsi="Arial" w:eastAsia="TimesNewRomanPSMT;Times New Roman" w:cs="Source Sans Pro"/>
          <w:b w:val="false"/>
          <w:bCs w:val="false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sz w:val="20"/>
          <w:szCs w:val="20"/>
        </w:rPr>
      </w:r>
    </w:p>
    <w:p>
      <w:pPr>
        <w:pStyle w:val="Normal"/>
        <w:bidi w:val="0"/>
        <w:snapToGrid w:val="false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sz w:val="20"/>
          <w:szCs w:val="20"/>
        </w:rPr>
        <w:t xml:space="preserve">con sede in </w:t>
      </w:r>
      <w:r>
        <w:rPr>
          <w:rFonts w:eastAsia="Times New Roman" w:cs="Source Sans Pro" w:ascii="Arial" w:hAnsi="Arial"/>
          <w:b w:val="false"/>
          <w:bCs w:val="false"/>
          <w:kern w:val="2"/>
          <w:sz w:val="20"/>
          <w:szCs w:val="20"/>
          <w:lang w:eastAsia="ar-SA" w:bidi="ar-SA"/>
        </w:rPr>
        <w:t xml:space="preserve">Via …......…………. n. …………. a </w:t>
      </w:r>
      <w:r>
        <w:rPr>
          <w:rFonts w:eastAsia="Times New Roman" w:cs="Source Sans Pro" w:ascii="Arial" w:hAnsi="Arial"/>
          <w:b w:val="false"/>
          <w:bCs w:val="false"/>
          <w:kern w:val="2"/>
          <w:sz w:val="20"/>
          <w:szCs w:val="20"/>
          <w:lang w:eastAsia="ar-SA" w:bidi="ar-SA"/>
        </w:rPr>
        <w:t>Cento</w:t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>denominata/o …..........</w:t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>in possesso di autorizzazione al funzionamento rilasciata dal Comune di Cento con atto PG n.…………….</w:t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  <w:t xml:space="preserve">del ……………………….  per n. ……posti, </w:t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b w:val="false"/>
          <w:bCs w:val="false"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b w:val="false"/>
          <w:bCs w:val="false"/>
          <w:i w:val="false"/>
          <w:iCs w:val="false"/>
          <w:color w:val="000000"/>
          <w:sz w:val="20"/>
          <w:szCs w:val="20"/>
          <w:shd w:fill="auto" w:val="clear"/>
        </w:rPr>
      </w:r>
    </w:p>
    <w:p>
      <w:pPr>
        <w:pStyle w:val="Normal"/>
        <w:bidi w:val="0"/>
        <w:jc w:val="center"/>
        <w:rPr>
          <w:rFonts w:ascii="Arial" w:hAnsi="Arial" w:eastAsia="TimesNewRomanPSMT;Times New Roman" w:cs="Source Sans Pro"/>
          <w:b/>
          <w:bCs/>
          <w:i w:val="false"/>
          <w:i w:val="false"/>
          <w:iCs w:val="false"/>
          <w:color w:val="000000"/>
          <w:sz w:val="20"/>
          <w:szCs w:val="20"/>
        </w:rPr>
      </w:pPr>
      <w:r>
        <w:rPr>
          <w:rFonts w:eastAsia="TimesNewRomanPSMT;Times New Roman" w:cs="Source Sans Pro" w:ascii="Arial" w:hAnsi="Arial"/>
          <w:b/>
          <w:bCs/>
          <w:i w:val="false"/>
          <w:iCs w:val="false"/>
          <w:color w:val="000000"/>
          <w:sz w:val="20"/>
          <w:szCs w:val="20"/>
        </w:rPr>
        <w:t>COMUNICA</w:t>
      </w:r>
    </w:p>
    <w:p>
      <w:pPr>
        <w:pStyle w:val="Normal"/>
        <w:bidi w:val="0"/>
        <w:jc w:val="left"/>
        <w:rPr>
          <w:rFonts w:ascii="Arial" w:hAnsi="Arial" w:eastAsia="TimesNewRomanPSMT;Times New Roman" w:cs="Source Sans Pro"/>
          <w:b w:val="false"/>
          <w:bCs w:val="false"/>
          <w:i w:val="false"/>
          <w:i w:val="false"/>
          <w:iCs w:val="false"/>
          <w:color w:val="000000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</w:r>
    </w:p>
    <w:p>
      <w:pPr>
        <w:pStyle w:val="Normal"/>
        <w:bidi w:val="0"/>
        <w:spacing w:before="60" w:after="60"/>
        <w:jc w:val="both"/>
        <w:rPr>
          <w:rFonts w:ascii="Arial" w:hAnsi="Arial"/>
          <w:sz w:val="20"/>
          <w:szCs w:val="20"/>
        </w:rPr>
      </w:pPr>
      <w:r>
        <w:rPr>
          <w:rFonts w:eastAsia="Wingdings" w:cs="Wingdings" w:ascii="Wingdings" w:hAnsi="Wingdings"/>
          <w:color w:val="000000"/>
          <w:sz w:val="20"/>
          <w:szCs w:val="20"/>
          <w:shd w:fill="auto" w:val="clear"/>
        </w:rPr>
        <w:sym w:font="Wingdings" w:char="f06f"/>
        <w:sym w:font="Wingdings" w:char="20"/>
      </w:r>
      <w:r>
        <w:rPr>
          <w:rFonts w:cs="Source Sans Pro" w:ascii="Arial" w:hAnsi="Arial"/>
          <w:color w:val="auto"/>
          <w:sz w:val="20"/>
          <w:szCs w:val="20"/>
        </w:rPr>
        <w:t xml:space="preserve">la </w:t>
      </w:r>
      <w:r>
        <w:rPr>
          <w:rFonts w:cs="Source Sans Pro" w:ascii="Arial" w:hAnsi="Arial"/>
          <w:b w:val="false"/>
          <w:bCs w:val="false"/>
          <w:color w:val="auto"/>
          <w:sz w:val="20"/>
          <w:szCs w:val="20"/>
        </w:rPr>
        <w:t>variazione del titolare/gestore per quanto concerne l'autorizzazione al funzionamento di cui al</w:t>
      </w:r>
    </w:p>
    <w:p>
      <w:pPr>
        <w:pStyle w:val="Normal"/>
        <w:bidi w:val="0"/>
        <w:spacing w:before="60" w:after="60"/>
        <w:jc w:val="both"/>
        <w:rPr>
          <w:rFonts w:ascii="Arial" w:hAnsi="Arial"/>
          <w:sz w:val="20"/>
          <w:szCs w:val="20"/>
        </w:rPr>
      </w:pPr>
      <w:r>
        <w:rPr>
          <w:rFonts w:cs="Source Sans Pro" w:ascii="Arial" w:hAnsi="Arial"/>
          <w:b w:val="false"/>
          <w:bCs w:val="false"/>
          <w:color w:val="auto"/>
          <w:sz w:val="20"/>
          <w:szCs w:val="20"/>
        </w:rPr>
        <w:t xml:space="preserve">precedente atto PG </w:t>
      </w:r>
      <w:r>
        <w:rPr>
          <w:rFonts w:eastAsia="TimesNewRomanPSMT;Times New Roman" w:cs="Source Sans Pro" w:ascii="Arial" w:hAnsi="Arial"/>
          <w:b w:val="false"/>
          <w:bCs w:val="false"/>
          <w:color w:val="000000"/>
          <w:sz w:val="20"/>
          <w:szCs w:val="20"/>
          <w:shd w:fill="auto" w:val="clear"/>
        </w:rPr>
        <w:t xml:space="preserve">n..…………. del …………………… per un numero complessivo di ……... posti </w:t>
      </w:r>
      <w:r>
        <w:rPr>
          <w:rFonts w:eastAsia="TimesNewRomanPSMT;Times New Roman" w:cs="Source Sans Pro" w:ascii="Arial" w:hAnsi="Arial"/>
          <w:b w:val="false"/>
          <w:bCs w:val="false"/>
          <w:color w:val="auto"/>
          <w:sz w:val="20"/>
          <w:szCs w:val="20"/>
        </w:rPr>
        <w:t xml:space="preserve">presso </w:t>
      </w:r>
      <w:r>
        <w:rPr>
          <w:rFonts w:cs="Source Sans Pro" w:ascii="Arial" w:hAnsi="Arial"/>
          <w:b w:val="false"/>
          <w:bCs w:val="false"/>
          <w:color w:val="auto"/>
          <w:sz w:val="20"/>
          <w:szCs w:val="20"/>
        </w:rPr>
        <w:t>la struttura denominata ………..…………... con sede in via …......……</w:t>
      </w:r>
      <w:r>
        <w:rPr>
          <w:rFonts w:eastAsia="Times New Roman" w:cs="Source Sans Pro" w:ascii="Arial" w:hAnsi="Arial"/>
          <w:b w:val="false"/>
          <w:bCs w:val="false"/>
          <w:color w:val="auto"/>
          <w:kern w:val="2"/>
          <w:sz w:val="20"/>
          <w:szCs w:val="20"/>
          <w:lang w:eastAsia="ar-SA" w:bidi="ar-SA"/>
        </w:rPr>
        <w:t xml:space="preserve"> n. ... a Cento a far data dal ……….…..;</w:t>
      </w:r>
    </w:p>
    <w:p>
      <w:pPr>
        <w:pStyle w:val="Normal"/>
        <w:bidi w:val="0"/>
        <w:spacing w:before="60" w:after="60"/>
        <w:jc w:val="both"/>
        <w:rPr>
          <w:rFonts w:ascii="Arial" w:hAnsi="Arial"/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color w:val="000000"/>
          <w:kern w:val="2"/>
          <w:sz w:val="20"/>
          <w:szCs w:val="20"/>
          <w:shd w:fill="auto" w:val="clear"/>
          <w:lang w:eastAsia="ar-SA" w:bidi="ar-SA"/>
        </w:rPr>
        <w:sym w:font="Wingdings" w:char="f06f"/>
        <w:sym w:font="Wingdings" w:char="20"/>
      </w:r>
      <w:r>
        <w:rPr>
          <w:rFonts w:eastAsia="Times New Roman" w:cs="Source Sans Pro" w:ascii="Arial" w:hAnsi="Arial"/>
          <w:b w:val="false"/>
          <w:bCs w:val="false"/>
          <w:color w:val="auto"/>
          <w:kern w:val="2"/>
          <w:sz w:val="20"/>
          <w:szCs w:val="20"/>
          <w:lang w:eastAsia="ar-SA" w:bidi="ar-SA"/>
        </w:rPr>
        <w:t>la variazione</w:t>
      </w:r>
      <w:r>
        <w:rPr>
          <w:rFonts w:eastAsia="TimesNewRomanPSMT;Times New Roman" w:cs="Source Sans Pro" w:ascii="Arial" w:hAnsi="Arial"/>
          <w:b w:val="false"/>
          <w:bCs w:val="false"/>
          <w:color w:val="auto"/>
          <w:kern w:val="2"/>
          <w:sz w:val="20"/>
          <w:szCs w:val="20"/>
          <w:lang w:eastAsia="ar-SA" w:bidi="ar-SA"/>
        </w:rPr>
        <w:t xml:space="preserve"> della denominazione della suddetta struttura da ….............…….. a …..................………..;</w:t>
      </w:r>
    </w:p>
    <w:p>
      <w:pPr>
        <w:pStyle w:val="Normal"/>
        <w:bidi w:val="0"/>
        <w:spacing w:before="60" w:after="60"/>
        <w:jc w:val="both"/>
        <w:rPr>
          <w:rFonts w:ascii="Arial" w:hAnsi="Arial"/>
          <w:sz w:val="20"/>
          <w:szCs w:val="20"/>
        </w:rPr>
      </w:pPr>
      <w:r>
        <w:rPr>
          <w:rFonts w:cs="Source Sans Pro" w:ascii="Arial" w:hAnsi="Arial"/>
          <w:b w:val="false"/>
          <w:bCs w:val="false"/>
          <w:color w:val="000000"/>
          <w:sz w:val="20"/>
          <w:szCs w:val="20"/>
        </w:rPr>
        <w:t>a seguito di atto notarile rep. n. ……... del ….……. di …….. (</w:t>
      </w:r>
      <w:r>
        <w:rPr>
          <w:rFonts w:cs="Source Sans Pro" w:ascii="Arial" w:hAnsi="Arial"/>
          <w:b w:val="false"/>
          <w:bCs w:val="false"/>
          <w:i/>
          <w:iCs/>
          <w:color w:val="000000"/>
          <w:sz w:val="20"/>
          <w:szCs w:val="20"/>
        </w:rPr>
        <w:t>rilevazione/acquisizione/fusione/scissione/ecc.).</w:t>
      </w:r>
    </w:p>
    <w:p>
      <w:pPr>
        <w:pStyle w:val="Normal"/>
        <w:bidi w:val="0"/>
        <w:spacing w:before="60" w:after="60"/>
        <w:jc w:val="both"/>
        <w:rPr>
          <w:rFonts w:ascii="Wingdings" w:hAnsi="Wingdings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color w:val="000000"/>
          <w:sz w:val="20"/>
          <w:szCs w:val="20"/>
        </w:rPr>
        <w:t>Consapevole delle sanzioni penali previste per le ipotesi di falsità in atti, dichiarazioni mendaci ed uso di atti falsi e della conseguente decadenza dai benefici eventualmente conseguiti (artt. 75 e 76 del DPR 28/12/2000 n. 445) sotto la propria responsabilità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NewRomanPSMT;Times New Roman" w:cs="Source Sans Pro"/>
          <w:b w:val="false"/>
          <w:bCs w:val="false"/>
          <w:color w:val="000000"/>
          <w:sz w:val="20"/>
          <w:szCs w:val="20"/>
        </w:rPr>
      </w:pPr>
      <w:r>
        <w:rPr>
          <w:rFonts w:eastAsia="TimesNewRomanPSMT;Times New Roman" w:cs="Source Sans Pro" w:ascii="Arial" w:hAnsi="Arial"/>
          <w:b w:val="false"/>
          <w:bCs w:val="false"/>
          <w:color w:val="000000"/>
          <w:sz w:val="20"/>
          <w:szCs w:val="20"/>
        </w:rPr>
      </w:r>
    </w:p>
    <w:p>
      <w:pPr>
        <w:pStyle w:val="Normal"/>
        <w:bidi w:val="0"/>
        <w:spacing w:before="60" w:after="60"/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bidi w:val="0"/>
        <w:spacing w:before="59" w:after="59"/>
        <w:jc w:val="both"/>
        <w:rPr>
          <w:rFonts w:ascii="Arial" w:hAnsi="Arial" w:eastAsia="TimesNewRomanPSMT;Times New Roman" w:cs="Source Sans Pro"/>
          <w:b w:val="false"/>
          <w:bCs w:val="false"/>
          <w:color w:val="000000"/>
          <w:sz w:val="20"/>
          <w:szCs w:val="20"/>
          <w:shd w:fill="FFFF00" w:val="clear"/>
        </w:rPr>
      </w:pPr>
      <w:r>
        <w:rPr>
          <w:rFonts w:eastAsia="TimesNewRomanPSMT;Times New Roman" w:cs="Source Sans Pro" w:ascii="Arial" w:hAnsi="Arial"/>
          <w:b w:val="false"/>
          <w:bCs w:val="false"/>
          <w:color w:val="000000"/>
          <w:sz w:val="20"/>
          <w:szCs w:val="20"/>
          <w:shd w:fill="FFFF00" w:val="clear"/>
        </w:rPr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sz w:val="20"/>
          <w:szCs w:val="20"/>
          <w:shd w:fill="auto" w:val="clear"/>
        </w:rPr>
        <w:t xml:space="preserve">Data …....................... </w:t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sz w:val="20"/>
          <w:szCs w:val="20"/>
          <w:shd w:fill="auto" w:val="clear"/>
        </w:rPr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sz w:val="20"/>
          <w:szCs w:val="20"/>
          <w:shd w:fill="auto" w:val="clear"/>
        </w:rPr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bidi w:val="0"/>
        <w:jc w:val="both"/>
        <w:rPr>
          <w:rFonts w:ascii="Arial" w:hAnsi="Arial" w:eastAsia="TimesNewRomanPSMT;Times New Roman" w:cs="Source Sans Pro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sz w:val="20"/>
          <w:szCs w:val="20"/>
          <w:shd w:fill="auto" w:val="clear"/>
        </w:rPr>
      </w:r>
    </w:p>
    <w:p>
      <w:pPr>
        <w:pStyle w:val="Normal"/>
        <w:bidi w:val="0"/>
        <w:jc w:val="both"/>
        <w:rPr>
          <w:rFonts w:ascii="Arial" w:hAnsi="Arial" w:cs="Source Sans Pro"/>
          <w:sz w:val="20"/>
          <w:szCs w:val="20"/>
          <w:shd w:fill="auto" w:val="clear"/>
        </w:rPr>
      </w:pPr>
      <w:r>
        <w:rPr>
          <w:rFonts w:eastAsia="TimesNewRomanPSMT;Times New Roman" w:cs="Source Sans Pro" w:ascii="Arial" w:hAnsi="Arial"/>
          <w:sz w:val="20"/>
          <w:szCs w:val="20"/>
          <w:shd w:fill="auto" w:val="clear"/>
        </w:rPr>
        <w:tab/>
        <w:tab/>
        <w:tab/>
        <w:tab/>
        <w:tab/>
        <w:tab/>
        <w:tab/>
        <w:tab/>
        <w:t>…..........................................................</w:t>
      </w:r>
      <w:bookmarkStart w:id="0" w:name="_PictureBullets"/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Wingdings" w:hAnsi="Wingdings" w:eastAsia="OpenSymbol;Arial Unicode MS" w:cs="OpenSymbol;Arial Unicode MS"/>
      <w:sz w:val="20"/>
      <w:szCs w:val="20"/>
    </w:rPr>
  </w:style>
  <w:style w:type="character" w:styleId="Caratterepredefinitoparagrafo">
    <w:name w:val="Carattere predefinito paragrafo"/>
    <w:qFormat/>
    <w:rPr/>
  </w:style>
  <w:style w:type="character" w:styleId="PageNumber">
    <w:name w:val="Page Number"/>
    <w:basedOn w:val="Caratterepredefinitoparagrafo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rFonts w:ascii="Arial" w:hAnsi="Arial" w:cs="Arial"/>
      <w:szCs w:val="20"/>
    </w:rPr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>
      <w:rFonts w:ascii="Arial" w:hAnsi="Arial" w:cs="Arial"/>
      <w:szCs w:val="20"/>
    </w:rPr>
  </w:style>
  <w:style w:type="paragraph" w:styleId="NormaleWeb">
    <w:name w:val="Normale (Web)"/>
    <w:basedOn w:val="Normal"/>
    <w:qFormat/>
    <w:pPr>
      <w:suppressAutoHyphens w:val="false"/>
      <w:spacing w:before="280" w:after="119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LibreOffice/7.6.7.2$Windows_X86_64 LibreOffice_project/dd47e4b30cb7dab30588d6c79c651f218165e3c5</Application>
  <AppVersion>15.0000</AppVersion>
  <Pages>1</Pages>
  <Words>205</Words>
  <Characters>1517</Characters>
  <CharactersWithSpaces>1735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2024-07-02T14:19:30Z</dcterms:created>
  <dc:creator/>
  <dc:description/>
  <dc:language>it-IT</dc:language>
  <cp:lastModifiedBy/>
  <dcterms:modified xsi:type="dcterms:W3CDTF">2024-07-02T15:12:03Z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