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672A6659" wp14:textId="77777777">
      <w:pPr>
        <w:pStyle w:val="BodyText"/>
        <w:ind w:left="42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6AA115E2" wp14:editId="7777777">
            <wp:extent cx="908386" cy="6619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86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w:rsidR="13D58284" w:rsidP="13D58284" w:rsidRDefault="13D58284" w14:paraId="15F42F20" w14:textId="54D4854F">
      <w:pPr>
        <w:pStyle w:val="Title"/>
        <w:rPr>
          <w:color w:val="009192"/>
        </w:rPr>
      </w:pPr>
    </w:p>
    <w:p xmlns:wp14="http://schemas.microsoft.com/office/word/2010/wordml" w:rsidP="148AA5D6" w14:paraId="1A96D4A8" wp14:textId="215E059D">
      <w:pPr>
        <w:pStyle w:val="Title"/>
        <w:spacing w:before="100"/>
        <w:ind w:left="0" w:right="0"/>
        <w:rPr>
          <w:color w:val="009192"/>
          <w:sz w:val="22"/>
          <w:szCs w:val="22"/>
        </w:rPr>
      </w:pPr>
      <w:r w:rsidRPr="382FCD76" w:rsidR="13D58284">
        <w:rPr>
          <w:color w:val="009192"/>
          <w:sz w:val="22"/>
          <w:szCs w:val="22"/>
        </w:rPr>
        <w:t>Centro</w:t>
      </w:r>
      <w:r w:rsidRPr="382FCD76" w:rsidR="13D58284">
        <w:rPr>
          <w:color w:val="009192"/>
          <w:spacing w:val="-8"/>
          <w:sz w:val="22"/>
          <w:szCs w:val="22"/>
        </w:rPr>
        <w:t xml:space="preserve"> </w:t>
      </w:r>
      <w:r w:rsidRPr="382FCD76" w:rsidR="13D58284">
        <w:rPr>
          <w:color w:val="009192"/>
          <w:sz w:val="22"/>
          <w:szCs w:val="22"/>
        </w:rPr>
        <w:t>Estivo</w:t>
      </w:r>
      <w:r w:rsidRPr="382FCD76" w:rsidR="13D58284">
        <w:rPr>
          <w:color w:val="009192"/>
          <w:spacing w:val="-3"/>
          <w:sz w:val="22"/>
          <w:szCs w:val="22"/>
        </w:rPr>
        <w:t xml:space="preserve"> </w:t>
      </w:r>
      <w:r w:rsidRPr="382FCD76" w:rsidR="13D58284">
        <w:rPr>
          <w:color w:val="009192"/>
          <w:sz w:val="22"/>
          <w:szCs w:val="22"/>
        </w:rPr>
        <w:t>Scuola</w:t>
      </w:r>
      <w:r w:rsidRPr="382FCD76" w:rsidR="13D58284">
        <w:rPr>
          <w:color w:val="009192"/>
          <w:spacing w:val="-6"/>
          <w:sz w:val="22"/>
          <w:szCs w:val="22"/>
        </w:rPr>
        <w:t xml:space="preserve"> </w:t>
      </w:r>
      <w:r w:rsidRPr="382FCD76" w:rsidR="13D58284">
        <w:rPr>
          <w:color w:val="009192"/>
          <w:sz w:val="22"/>
          <w:szCs w:val="22"/>
        </w:rPr>
        <w:t xml:space="preserve">dell’Infanzia </w:t>
      </w:r>
      <w:r w:rsidRPr="382FCD76" w:rsidR="13D58284">
        <w:rPr>
          <w:color w:val="009192"/>
          <w:sz w:val="22"/>
          <w:szCs w:val="22"/>
        </w:rPr>
        <w:t>202</w:t>
      </w:r>
      <w:r w:rsidRPr="382FCD76" w:rsidR="2F50E1AB">
        <w:rPr>
          <w:color w:val="009192"/>
          <w:sz w:val="22"/>
          <w:szCs w:val="22"/>
        </w:rPr>
        <w:t>4</w:t>
      </w:r>
    </w:p>
    <w:p xmlns:wp14="http://schemas.microsoft.com/office/word/2010/wordml" w:rsidP="382FCD76" wp14:textId="77777777" w14:paraId="0A427ABE">
      <w:pPr>
        <w:pStyle w:val="Title"/>
        <w:rPr>
          <w:color w:val="009192"/>
          <w:sz w:val="20"/>
          <w:szCs w:val="20"/>
        </w:rPr>
      </w:pPr>
      <w:r w:rsidRPr="382FCD76" w:rsidR="382FCD76">
        <w:rPr>
          <w:color w:val="009192"/>
          <w:sz w:val="22"/>
          <w:szCs w:val="22"/>
        </w:rPr>
        <w:t>INFORMAZIONI</w:t>
      </w:r>
      <w:r w:rsidRPr="382FCD76" w:rsidR="382FCD76">
        <w:rPr>
          <w:color w:val="009192"/>
          <w:spacing w:val="-2"/>
          <w:sz w:val="22"/>
          <w:szCs w:val="22"/>
        </w:rPr>
        <w:t xml:space="preserve"> </w:t>
      </w:r>
      <w:r w:rsidRPr="382FCD76" w:rsidR="382FCD76">
        <w:rPr>
          <w:color w:val="009192"/>
          <w:sz w:val="22"/>
          <w:szCs w:val="22"/>
        </w:rPr>
        <w:t>UTILI</w:t>
      </w:r>
    </w:p>
    <w:p w:rsidR="382FCD76" w:rsidP="382FCD76" w:rsidRDefault="382FCD76" w14:paraId="7022A7E2" w14:textId="4EFE8502">
      <w:pPr>
        <w:pStyle w:val="Title"/>
        <w:rPr>
          <w:rFonts w:ascii="Comic Sans MS" w:hAnsi="Comic Sans MS" w:eastAsia="Comic Sans MS" w:cs="Comic Sans MS"/>
          <w:b w:val="1"/>
          <w:bCs w:val="1"/>
          <w:color w:val="009192"/>
          <w:sz w:val="28"/>
          <w:szCs w:val="28"/>
        </w:rPr>
      </w:pPr>
    </w:p>
    <w:p xmlns:wp14="http://schemas.microsoft.com/office/word/2010/wordml" w:rsidP="3CEE1B64" w14:paraId="02EC1352" wp14:textId="77777777">
      <w:pPr>
        <w:pStyle w:val="Heading1"/>
        <w:ind w:left="0"/>
        <w:jc w:val="both"/>
        <w:rPr>
          <w:sz w:val="18"/>
          <w:szCs w:val="18"/>
        </w:rPr>
      </w:pPr>
      <w:bookmarkStart w:name="ORGANIZZAZIONE DEL CENTRO" w:id="1"/>
      <w:bookmarkEnd w:id="1"/>
      <w:r w:rsidRPr="68B788AD" w:rsidR="68B788AD">
        <w:rPr>
          <w:sz w:val="18"/>
          <w:szCs w:val="18"/>
        </w:rPr>
        <w:t>ORGANIZZAZIONE</w:t>
      </w:r>
      <w:r w:rsidRPr="68B788AD" w:rsidR="68B788AD">
        <w:rPr>
          <w:spacing w:val="-1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DEL</w:t>
      </w:r>
      <w:r w:rsidRPr="68B788AD" w:rsidR="68B788AD">
        <w:rPr>
          <w:spacing w:val="-5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CENTRO</w:t>
      </w:r>
    </w:p>
    <w:p xmlns:wp14="http://schemas.microsoft.com/office/word/2010/wordml" w:rsidP="3CEE1B64" w14:paraId="41C8F396" wp14:textId="77777777">
      <w:pPr>
        <w:pStyle w:val="BodyText"/>
        <w:jc w:val="both"/>
        <w:rPr>
          <w:b w:val="1"/>
          <w:bCs w:val="1"/>
          <w:sz w:val="18"/>
          <w:szCs w:val="18"/>
        </w:rPr>
      </w:pPr>
    </w:p>
    <w:p w:rsidR="13D58284" w:rsidP="68B788AD" w:rsidRDefault="13D58284" w14:paraId="42D0E128" w14:textId="4C833B77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8B788AD" w:rsidR="13D58284">
        <w:rPr>
          <w:sz w:val="18"/>
          <w:szCs w:val="18"/>
        </w:rPr>
        <w:t>I bambini e le bambine frequentanti il Centro Estivo saranno</w:t>
      </w:r>
      <w:r w:rsidRPr="68B788AD" w:rsidR="382FCD76">
        <w:rPr>
          <w:rFonts w:ascii="Comic Sans MS" w:hAnsi="Comic Sans MS" w:eastAsia="Comic Sans MS" w:cs="Comic Sans MS"/>
          <w:noProof w:val="0"/>
          <w:sz w:val="18"/>
          <w:szCs w:val="18"/>
          <w:lang w:val="it" w:eastAsia="en-US" w:bidi="ar-SA"/>
        </w:rPr>
        <w:t xml:space="preserve"> affiancati da educatori che accompagneranno i bambini nel corso delle settimane.</w:t>
      </w:r>
    </w:p>
    <w:p w:rsidR="382FCD76" w:rsidP="148AA5D6" w:rsidRDefault="382FCD76" w14:paraId="3977989F" w14:textId="1581F8E8">
      <w:pPr>
        <w:pStyle w:val="Normal"/>
        <w:spacing w:line="276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</w:pPr>
      <w:r w:rsidRPr="148AA5D6" w:rsidR="382FCD76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 xml:space="preserve">I bambini saranno suddivisi in </w:t>
      </w:r>
      <w:r w:rsidRPr="148AA5D6" w:rsidR="08E4CCBB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>du</w:t>
      </w:r>
      <w:r w:rsidRPr="148AA5D6" w:rsidR="08E4CCBB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 xml:space="preserve">e o </w:t>
      </w:r>
      <w:r w:rsidRPr="148AA5D6" w:rsidR="382FCD76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>tre gruppi con relativi educatori di riferimento per lo svolgimento di attività specifiche;</w:t>
      </w:r>
      <w:r w:rsidRPr="148AA5D6" w:rsidR="5582FF69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 xml:space="preserve"> </w:t>
      </w:r>
      <w:r w:rsidRPr="148AA5D6" w:rsidR="382FCD76">
        <w:rPr>
          <w:rFonts w:ascii="Comic Sans MS" w:hAnsi="Comic Sans MS" w:eastAsia="Comic Sans MS" w:cs="Comic Sans MS"/>
          <w:noProof w:val="0"/>
          <w:sz w:val="18"/>
          <w:szCs w:val="18"/>
          <w:lang w:val="it-IT" w:eastAsia="en-US" w:bidi="ar-SA"/>
        </w:rPr>
        <w:t>inoltre, saranno previsti momenti comuni in cui i bambini potranno stare insieme e condividere esperienze.</w:t>
      </w:r>
    </w:p>
    <w:p w:rsidR="382FCD76" w:rsidP="68B788AD" w:rsidRDefault="382FCD76" w14:paraId="2AA63E12" w14:textId="0554AC33">
      <w:pPr>
        <w:pStyle w:val="Normal"/>
        <w:spacing w:line="276" w:lineRule="auto"/>
        <w:jc w:val="both"/>
        <w:rPr>
          <w:rFonts w:ascii="Comic Sans MS" w:hAnsi="Comic Sans MS" w:eastAsia="Comic Sans MS" w:cs="Comic Sans MS"/>
          <w:noProof w:val="0"/>
          <w:sz w:val="18"/>
          <w:szCs w:val="18"/>
          <w:lang w:val="it" w:eastAsia="en-US" w:bidi="ar-SA"/>
        </w:rPr>
      </w:pPr>
    </w:p>
    <w:p w:rsidR="382FCD76" w:rsidP="148AA5D6" w:rsidRDefault="382FCD76" w14:paraId="09FC1C50" w14:textId="34AFBA74">
      <w:pPr>
        <w:pStyle w:val="Normal"/>
        <w:spacing w:line="276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I bambini e le bambine saranno accompagnati da una specifica ambientazione e tematica </w:t>
      </w:r>
      <w:r>
        <w:br/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nel viaggio del centro estivo:</w:t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  <w:r>
        <w:br/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“</w:t>
      </w:r>
      <w:r w:rsidRPr="148AA5D6" w:rsidR="340F22B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PICCOLI </w:t>
      </w:r>
      <w:r w:rsidRPr="148AA5D6" w:rsidR="503B35B2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ESPLORATORI DELLA NATURA</w:t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”</w:t>
      </w:r>
      <w:r w:rsidRPr="148AA5D6" w:rsidR="02EE3977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  <w:r>
        <w:br/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Settimanalmente verrà individuata </w:t>
      </w:r>
      <w:r w:rsidRPr="148AA5D6" w:rsidR="382FCD7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una storia ch</w:t>
      </w:r>
      <w:r w:rsidRPr="148AA5D6" w:rsidR="613C13BA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e </w:t>
      </w:r>
      <w:r w:rsidRPr="148AA5D6" w:rsidR="4DE2E8B0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a</w:t>
      </w:r>
      <w:r w:rsidRPr="148AA5D6" w:rsidR="20476831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ccompagnerà</w:t>
      </w:r>
      <w:r w:rsidRPr="148AA5D6" w:rsidR="65256FA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  <w:r w:rsidRPr="148AA5D6" w:rsidR="20476831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i </w:t>
      </w:r>
      <w:r w:rsidRPr="148AA5D6" w:rsidR="20476831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bambini alla scoperta del t</w:t>
      </w:r>
      <w:r w:rsidRPr="148AA5D6" w:rsidR="6740ECDC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ema.</w:t>
      </w:r>
      <w:r w:rsidRPr="148AA5D6" w:rsidR="5E99EB1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 </w:t>
      </w:r>
      <w:r w:rsidRPr="148AA5D6" w:rsidR="5E99EB1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</w:p>
    <w:p w:rsidR="382FCD76" w:rsidP="5FCE7D90" w:rsidRDefault="382FCD76" w14:paraId="3AAAA263" w14:textId="469FEE75">
      <w:pPr>
        <w:pStyle w:val="Normal"/>
        <w:spacing w:line="276" w:lineRule="auto"/>
        <w:jc w:val="both"/>
        <w:rPr>
          <w:b w:val="1"/>
          <w:bCs w:val="1"/>
          <w:sz w:val="16"/>
          <w:szCs w:val="16"/>
        </w:rPr>
      </w:pPr>
      <w:r w:rsidRPr="3CEE1B64" w:rsidR="1EE9DBF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L’esperienza dei bam</w:t>
      </w:r>
      <w:r w:rsidRPr="3CEE1B64" w:rsidR="1EE9DBF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bini</w:t>
      </w:r>
      <w:r w:rsidRPr="3CEE1B64" w:rsidR="23CA54DD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sarà un’avventura continua,</w:t>
      </w:r>
      <w:r w:rsidRPr="3CEE1B64" w:rsidR="3066D4FF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  <w:r w:rsidRPr="3CEE1B64" w:rsidR="74BDD6A5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g</w:t>
      </w:r>
      <w:r w:rsidRPr="3CEE1B64" w:rsidR="74BDD6A5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iocosa </w:t>
      </w:r>
      <w:r w:rsidRPr="3CEE1B64" w:rsidR="11BDF68E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e in movimento, </w:t>
      </w:r>
      <w:r w:rsidRPr="3CEE1B64" w:rsidR="1EE9DBF6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18"/>
          <w:szCs w:val="18"/>
          <w:lang w:val="it" w:eastAsia="en-US" w:bidi="ar-SA"/>
        </w:rPr>
        <w:t>in cui saranno</w:t>
      </w:r>
      <w:r w:rsidRPr="3CEE1B64" w:rsidR="1EE9DBF6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18"/>
          <w:szCs w:val="18"/>
          <w:lang w:val="it" w:eastAsia="en-US" w:bidi="ar-SA"/>
        </w:rPr>
        <w:t xml:space="preserve"> protagonisti </w:t>
      </w:r>
      <w:r w:rsidRPr="3CEE1B64" w:rsidR="1EE9DBF6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18"/>
          <w:szCs w:val="18"/>
          <w:lang w:val="it" w:eastAsia="en-US" w:bidi="ar-SA"/>
        </w:rPr>
        <w:t>attivi e dove potranno</w:t>
      </w:r>
      <w:r w:rsidRPr="3CEE1B64" w:rsidR="1EE9DBF6">
        <w:rPr>
          <w:rFonts w:ascii="Comic Sans MS" w:hAnsi="Comic Sans MS" w:eastAsia="Comic Sans MS" w:cs="Comic Sans MS"/>
          <w:noProof w:val="0"/>
          <w:color w:val="000000" w:themeColor="text1" w:themeTint="FF" w:themeShade="FF"/>
          <w:sz w:val="18"/>
          <w:szCs w:val="18"/>
          <w:lang w:val="it" w:eastAsia="en-US" w:bidi="ar-SA"/>
        </w:rPr>
        <w:t xml:space="preserve"> </w:t>
      </w:r>
      <w:r w:rsidRPr="3CEE1B64" w:rsidR="1EE9DBF6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dare libero spazio alla propria fantasia. </w:t>
      </w:r>
      <w:r w:rsidRPr="3CEE1B64" w:rsidR="64F15AA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Le attività saranno strutturate settimanalmente per dare la possibilità ai</w:t>
      </w:r>
      <w:r w:rsidRPr="3CEE1B64" w:rsidR="7885BF07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 </w:t>
      </w:r>
      <w:r w:rsidRPr="3CEE1B64" w:rsidR="64F15AA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 xml:space="preserve">bambini che frequentano una sola settimana di iniziare e concludere il proprio </w:t>
      </w:r>
      <w:r w:rsidRPr="3CEE1B64" w:rsidR="3A3F890C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“</w:t>
      </w:r>
      <w:r w:rsidRPr="3CEE1B64" w:rsidR="46D650AE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viaggio</w:t>
      </w:r>
      <w:r w:rsidRPr="3CEE1B64" w:rsidR="79C3C03C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”</w:t>
      </w:r>
      <w:r w:rsidRPr="3CEE1B64" w:rsidR="64F15AAB">
        <w:rPr>
          <w:rFonts w:ascii="Comic Sans MS" w:hAnsi="Comic Sans MS" w:eastAsia="Comic Sans MS" w:cs="Comic Sans MS"/>
          <w:noProof w:val="0"/>
          <w:color w:val="auto"/>
          <w:sz w:val="18"/>
          <w:szCs w:val="18"/>
          <w:lang w:val="it" w:eastAsia="en-US" w:bidi="ar-SA"/>
        </w:rPr>
        <w:t>.</w:t>
      </w:r>
      <w:r>
        <w:br/>
      </w:r>
      <w:r>
        <w:br/>
      </w:r>
      <w:r w:rsidRPr="3CEE1B64" w:rsidR="299250F4">
        <w:rPr>
          <w:b w:val="1"/>
          <w:bCs w:val="1"/>
          <w:sz w:val="18"/>
          <w:szCs w:val="18"/>
        </w:rPr>
        <w:t>ORARI INGRESSO: dalle 8.15 alle 9.15;</w:t>
      </w:r>
    </w:p>
    <w:p w:rsidR="382FCD76" w:rsidP="5FCE7D90" w:rsidRDefault="382FCD76" w14:paraId="4E42AD20" w14:textId="176E7A13">
      <w:pPr>
        <w:pStyle w:val="Normal"/>
        <w:spacing w:line="276" w:lineRule="auto"/>
        <w:jc w:val="both"/>
        <w:rPr>
          <w:b w:val="1"/>
          <w:bCs w:val="1"/>
          <w:sz w:val="16"/>
          <w:szCs w:val="16"/>
        </w:rPr>
      </w:pPr>
      <w:r w:rsidRPr="5FCE7D90" w:rsidR="299250F4">
        <w:rPr>
          <w:b w:val="1"/>
          <w:bCs w:val="1"/>
          <w:sz w:val="18"/>
          <w:szCs w:val="18"/>
        </w:rPr>
        <w:t>ORARI USCITA: dalle 16.00 alle 16.45;</w:t>
      </w:r>
    </w:p>
    <w:p w:rsidR="382FCD76" w:rsidP="5FCE7D90" w:rsidRDefault="382FCD76" w14:paraId="2013F62C" w14:textId="631B471C">
      <w:pPr>
        <w:pStyle w:val="Normal"/>
        <w:spacing w:line="276" w:lineRule="auto"/>
        <w:jc w:val="both"/>
        <w:rPr>
          <w:b w:val="1"/>
          <w:bCs w:val="1"/>
          <w:sz w:val="16"/>
          <w:szCs w:val="16"/>
        </w:rPr>
      </w:pPr>
      <w:r w:rsidRPr="5FCE7D90" w:rsidR="299250F4">
        <w:rPr>
          <w:b w:val="1"/>
          <w:bCs w:val="1"/>
          <w:sz w:val="18"/>
          <w:szCs w:val="18"/>
        </w:rPr>
        <w:t>ANTICIPO settimanale a pagamento (solo se è già stato richiesto in domanda on-line): dalle 7.30 alle 8.15;</w:t>
      </w:r>
    </w:p>
    <w:p w:rsidR="382FCD76" w:rsidP="5FCE7D90" w:rsidRDefault="382FCD76" w14:paraId="65370DDE" w14:textId="2E037CB6">
      <w:pPr>
        <w:pStyle w:val="Normal"/>
        <w:spacing w:line="276" w:lineRule="auto"/>
        <w:jc w:val="both"/>
        <w:rPr>
          <w:b w:val="1"/>
          <w:bCs w:val="1"/>
          <w:sz w:val="18"/>
          <w:szCs w:val="18"/>
        </w:rPr>
      </w:pPr>
      <w:r w:rsidRPr="5FCE7D90" w:rsidR="299250F4">
        <w:rPr>
          <w:b w:val="1"/>
          <w:bCs w:val="1"/>
          <w:sz w:val="18"/>
          <w:szCs w:val="18"/>
        </w:rPr>
        <w:t>POSTICIPO settimanale a pagamento (solo se è già stato richiesto in domanda on-line): dalle 16.45 alle 17.30;</w:t>
      </w:r>
    </w:p>
    <w:p w:rsidR="5FCE7D90" w:rsidP="5FCE7D90" w:rsidRDefault="5FCE7D90" w14:paraId="4D2AAF6F" w14:textId="4C0A3714">
      <w:pPr>
        <w:pStyle w:val="Normal"/>
        <w:spacing w:line="276" w:lineRule="auto"/>
        <w:jc w:val="both"/>
        <w:rPr>
          <w:sz w:val="18"/>
          <w:szCs w:val="18"/>
        </w:rPr>
      </w:pPr>
    </w:p>
    <w:p w:rsidR="382FCD76" w:rsidP="08C035B6" w:rsidRDefault="382FCD76" w14:paraId="51B6B87D" w14:textId="677E52EA">
      <w:pPr>
        <w:spacing w:before="0" w:after="0" w:line="271" w:lineRule="auto"/>
        <w:ind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"/>
        </w:rPr>
      </w:pPr>
      <w:r w:rsidRPr="08C035B6" w:rsidR="68B788A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Sarà, inoltre, possibile effettuare orario ridotto con </w:t>
      </w:r>
      <w:r w:rsidRPr="08C035B6" w:rsidR="68B788A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  <w:t>uscita anticipata dalle 13.00 alle 14.00</w:t>
      </w:r>
      <w:r w:rsidRPr="08C035B6" w:rsidR="68B788A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 senza riduzione di tariffa, avvisando gli Educatori i giorni precedenti o il mattino stesso.</w:t>
      </w:r>
    </w:p>
    <w:p w:rsidR="382FCD76" w:rsidP="68B788AD" w:rsidRDefault="382FCD76" w14:paraId="26155D07" w14:textId="359054FE">
      <w:pPr>
        <w:pStyle w:val="BodyText"/>
        <w:spacing w:line="276" w:lineRule="auto"/>
        <w:ind/>
        <w:jc w:val="both"/>
        <w:rPr>
          <w:rFonts w:ascii="Comic Sans MS" w:hAnsi="Comic Sans MS" w:eastAsia="Comic Sans MS" w:cs="Comic Sans MS"/>
          <w:noProof w:val="0"/>
          <w:sz w:val="22"/>
          <w:szCs w:val="22"/>
          <w:lang w:val="it" w:eastAsia="en-US" w:bidi="ar-SA"/>
        </w:rPr>
      </w:pPr>
    </w:p>
    <w:p xmlns:wp14="http://schemas.microsoft.com/office/word/2010/wordml" w:rsidP="3CEE1B64" w14:paraId="1631AE89" wp14:textId="77777777">
      <w:pPr>
        <w:pStyle w:val="Heading1"/>
        <w:jc w:val="both"/>
        <w:rPr>
          <w:sz w:val="18"/>
          <w:szCs w:val="18"/>
        </w:rPr>
      </w:pPr>
      <w:bookmarkStart w:name="ABBIGLIAMENTO CONSIGLIATO DA PORTARE OGN" w:id="2"/>
      <w:bookmarkEnd w:id="2"/>
      <w:r w:rsidRPr="68B788AD" w:rsidR="68B788AD">
        <w:rPr>
          <w:sz w:val="18"/>
          <w:szCs w:val="18"/>
        </w:rPr>
        <w:t>ABBIGLIAMENTO</w:t>
      </w:r>
      <w:r w:rsidRPr="68B788AD" w:rsidR="68B788AD">
        <w:rPr>
          <w:spacing w:val="-3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CONSIGLIATO</w:t>
      </w:r>
      <w:r w:rsidRPr="68B788AD" w:rsidR="68B788AD">
        <w:rPr>
          <w:spacing w:val="-5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DA</w:t>
      </w:r>
      <w:r w:rsidRPr="68B788AD" w:rsidR="68B788AD">
        <w:rPr>
          <w:spacing w:val="-4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PORTARE OGNI</w:t>
      </w:r>
      <w:r w:rsidRPr="68B788AD" w:rsidR="68B788AD">
        <w:rPr>
          <w:spacing w:val="-4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GIORNO</w:t>
      </w:r>
      <w:r w:rsidRPr="68B788AD" w:rsidR="68B788AD">
        <w:rPr>
          <w:spacing w:val="-3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AL</w:t>
      </w:r>
      <w:r w:rsidRPr="68B788AD" w:rsidR="68B788AD">
        <w:rPr>
          <w:spacing w:val="-5"/>
          <w:sz w:val="18"/>
          <w:szCs w:val="18"/>
        </w:rPr>
        <w:t xml:space="preserve"> </w:t>
      </w:r>
      <w:r w:rsidRPr="68B788AD" w:rsidR="68B788AD">
        <w:rPr>
          <w:sz w:val="18"/>
          <w:szCs w:val="18"/>
        </w:rPr>
        <w:t>CENTRO</w:t>
      </w:r>
    </w:p>
    <w:p xmlns:wp14="http://schemas.microsoft.com/office/word/2010/wordml" w:rsidP="3CEE1B64" w14:paraId="0D0B940D" wp14:textId="77777777">
      <w:pPr>
        <w:pStyle w:val="BodyText"/>
        <w:spacing w:before="13"/>
        <w:jc w:val="both"/>
        <w:rPr>
          <w:b w:val="1"/>
          <w:bCs w:val="1"/>
          <w:sz w:val="18"/>
          <w:szCs w:val="18"/>
        </w:rPr>
      </w:pPr>
    </w:p>
    <w:p xmlns:wp14="http://schemas.microsoft.com/office/word/2010/wordml" w:rsidP="3CEE1B64" w14:paraId="49711411" wp14:textId="77777777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0" w:after="0" w:line="240" w:lineRule="auto"/>
        <w:ind w:left="836" w:right="0" w:hanging="361"/>
        <w:jc w:val="both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68B788AD" w:rsidR="382FCD76">
        <w:rPr>
          <w:sz w:val="18"/>
          <w:szCs w:val="18"/>
        </w:rPr>
        <w:t>Una</w:t>
      </w:r>
      <w:r w:rsidRPr="68B788AD" w:rsidR="382FCD76">
        <w:rPr>
          <w:spacing w:val="-1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sacca o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uno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zainetto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contenente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un</w:t>
      </w:r>
      <w:r w:rsidRPr="68B788AD" w:rsidR="382FCD76">
        <w:rPr>
          <w:spacing w:val="-2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cambio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completo;</w:t>
      </w:r>
    </w:p>
    <w:p xmlns:wp14="http://schemas.microsoft.com/office/word/2010/wordml" w:rsidP="3CEE1B64" w14:paraId="17D0EB4E" wp14:textId="77777777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44" w:after="0" w:line="240" w:lineRule="auto"/>
        <w:ind w:left="836" w:right="0" w:hanging="361"/>
        <w:jc w:val="both"/>
        <w:rPr>
          <w:rFonts w:ascii="Trebuchet MS"/>
          <w:sz w:val="18"/>
          <w:szCs w:val="18"/>
        </w:rPr>
      </w:pPr>
      <w:r w:rsidRPr="68B788AD" w:rsidR="382FCD76">
        <w:rPr>
          <w:sz w:val="18"/>
          <w:szCs w:val="18"/>
        </w:rPr>
        <w:t>Un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cappellino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con</w:t>
      </w:r>
      <w:r w:rsidRPr="68B788AD" w:rsidR="382FCD76">
        <w:rPr>
          <w:spacing w:val="-5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visiera;</w:t>
      </w:r>
    </w:p>
    <w:p xmlns:wp14="http://schemas.microsoft.com/office/word/2010/wordml" w:rsidP="3CEE1B64" w14:paraId="18748F90" wp14:textId="77777777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39" w:after="0" w:line="240" w:lineRule="auto"/>
        <w:ind w:left="836" w:right="0" w:hanging="361"/>
        <w:jc w:val="both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68B788AD" w:rsidR="382FCD76">
        <w:rPr>
          <w:sz w:val="18"/>
          <w:szCs w:val="18"/>
        </w:rPr>
        <w:t>Un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paio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di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scarpe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da ginnastica;</w:t>
      </w:r>
    </w:p>
    <w:p xmlns:wp14="http://schemas.microsoft.com/office/word/2010/wordml" w:rsidP="3CEE1B64" w14:paraId="3C436B90" wp14:textId="77777777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38" w:after="0" w:line="240" w:lineRule="auto"/>
        <w:ind w:left="836" w:right="0" w:hanging="361"/>
        <w:jc w:val="both"/>
        <w:rPr>
          <w:rFonts w:ascii="Trebuchet MS"/>
          <w:sz w:val="18"/>
          <w:szCs w:val="18"/>
        </w:rPr>
      </w:pPr>
      <w:r w:rsidRPr="68B788AD" w:rsidR="382FCD76">
        <w:rPr>
          <w:sz w:val="18"/>
          <w:szCs w:val="18"/>
        </w:rPr>
        <w:t>Fazzolettini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di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carta;</w:t>
      </w:r>
    </w:p>
    <w:p w:rsidR="382FCD76" w:rsidP="3CEE1B64" w:rsidRDefault="382FCD76" w14:paraId="23D2B611" w14:textId="22457991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38" w:after="0" w:line="240" w:lineRule="auto"/>
        <w:ind w:left="836" w:right="0" w:hanging="361"/>
        <w:jc w:val="both"/>
        <w:rPr>
          <w:sz w:val="18"/>
          <w:szCs w:val="18"/>
        </w:rPr>
      </w:pPr>
      <w:r w:rsidRPr="3CEE1B64" w:rsidR="382FCD76">
        <w:rPr>
          <w:rFonts w:ascii="Comic Sans MS" w:hAnsi="Comic Sans MS" w:eastAsia="Comic Sans MS" w:cs="Comic Sans MS"/>
          <w:sz w:val="18"/>
          <w:szCs w:val="18"/>
        </w:rPr>
        <w:t>Telo o lenzuolo ed eventuale cuscino per il momento del riposo che verrà riconsegnato alla famiglia al termine di ogni settimana;</w:t>
      </w:r>
    </w:p>
    <w:p w:rsidR="382FCD76" w:rsidP="3CEE1B64" w:rsidRDefault="382FCD76" w14:paraId="52007C42" w14:textId="291FF440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38" w:after="0" w:line="240" w:lineRule="auto"/>
        <w:ind w:left="836" w:right="0" w:hanging="361"/>
        <w:jc w:val="both"/>
        <w:rPr>
          <w:sz w:val="18"/>
          <w:szCs w:val="18"/>
        </w:rPr>
      </w:pPr>
      <w:r w:rsidRPr="3CEE1B64" w:rsidR="382FCD76">
        <w:rPr>
          <w:rFonts w:ascii="Comic Sans MS" w:hAnsi="Comic Sans MS" w:eastAsia="Comic Sans MS" w:cs="Comic Sans MS"/>
          <w:sz w:val="18"/>
          <w:szCs w:val="18"/>
        </w:rPr>
        <w:t>Eventuali prodotti anti-punture di insetti;</w:t>
      </w:r>
    </w:p>
    <w:p xmlns:wp14="http://schemas.microsoft.com/office/word/2010/wordml" w:rsidP="3CEE1B64" w14:paraId="4F092BC8" wp14:textId="77777777">
      <w:pPr>
        <w:pStyle w:val="ListParagraph"/>
        <w:numPr>
          <w:ilvl w:val="0"/>
          <w:numId w:val="1"/>
        </w:numPr>
        <w:tabs>
          <w:tab w:val="left" w:leader="none" w:pos="836"/>
        </w:tabs>
        <w:spacing w:before="39" w:after="0" w:line="240" w:lineRule="auto"/>
        <w:ind w:left="836" w:right="0" w:hanging="361"/>
        <w:jc w:val="both"/>
        <w:rPr>
          <w:sz w:val="18"/>
          <w:szCs w:val="18"/>
        </w:rPr>
      </w:pPr>
      <w:r w:rsidRPr="3CEE1B64" w:rsidR="382FCD76">
        <w:rPr>
          <w:sz w:val="18"/>
          <w:szCs w:val="18"/>
        </w:rPr>
        <w:t>Borraccia.</w:t>
      </w:r>
    </w:p>
    <w:p xmlns:wp14="http://schemas.microsoft.com/office/word/2010/wordml" w:rsidP="3CEE1B64" w14:paraId="0E27B00A" wp14:textId="77777777">
      <w:pPr>
        <w:pStyle w:val="BodyText"/>
        <w:spacing w:before="2"/>
        <w:jc w:val="both"/>
        <w:rPr>
          <w:sz w:val="18"/>
          <w:szCs w:val="18"/>
        </w:rPr>
      </w:pPr>
    </w:p>
    <w:p xmlns:wp14="http://schemas.microsoft.com/office/word/2010/wordml" w:rsidP="68B788AD" wp14:textId="1865B3EB" w14:paraId="60061E4C">
      <w:pPr>
        <w:pStyle w:val="BodyText"/>
        <w:spacing w:line="271" w:lineRule="auto"/>
        <w:ind w:left="0" w:right="364"/>
        <w:jc w:val="both"/>
        <w:rPr>
          <w:sz w:val="18"/>
          <w:szCs w:val="18"/>
        </w:rPr>
      </w:pPr>
      <w:r w:rsidRPr="68B788AD" w:rsidR="382FCD76">
        <w:rPr>
          <w:sz w:val="18"/>
          <w:szCs w:val="18"/>
        </w:rPr>
        <w:t>In ogni caso, ricordiamo che il Centro Estivo è un luogo di vacanza, di giochi e pertanto</w:t>
      </w:r>
      <w:r w:rsidRPr="68B788AD" w:rsidR="382FCD76">
        <w:rPr>
          <w:spacing w:val="1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suggeriamo che i bambi</w:t>
      </w:r>
      <w:r w:rsidRPr="68B788AD" w:rsidR="382FCD76">
        <w:rPr>
          <w:sz w:val="18"/>
          <w:szCs w:val="18"/>
        </w:rPr>
        <w:t>ni e le bambine, per essere il più possibile liberi/e nei movimenti,</w:t>
      </w:r>
      <w:r w:rsidRPr="68B788AD" w:rsidR="382FCD76">
        <w:rPr>
          <w:spacing w:val="1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indossino</w:t>
      </w:r>
      <w:r w:rsidRPr="68B788AD" w:rsidR="382FCD76">
        <w:rPr>
          <w:spacing w:val="-8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vestiti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comodi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e</w:t>
      </w:r>
      <w:r w:rsidRPr="68B788AD" w:rsidR="382FCD76">
        <w:rPr>
          <w:spacing w:val="-3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di</w:t>
      </w:r>
      <w:r w:rsidRPr="68B788AD" w:rsidR="382FCD76">
        <w:rPr>
          <w:spacing w:val="-10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facile</w:t>
      </w:r>
      <w:r w:rsidRPr="68B788AD" w:rsidR="382FCD76">
        <w:rPr>
          <w:spacing w:val="-7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lavaggio</w:t>
      </w:r>
      <w:r w:rsidRPr="68B788AD" w:rsidR="382FCD76">
        <w:rPr>
          <w:spacing w:val="-2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(pantaloncini,</w:t>
      </w:r>
      <w:r w:rsidRPr="68B788AD" w:rsidR="382FCD76">
        <w:rPr>
          <w:spacing w:val="-7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maglietta,</w:t>
      </w:r>
      <w:r w:rsidRPr="68B788AD" w:rsidR="382FCD76">
        <w:rPr>
          <w:spacing w:val="-2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scarpe</w:t>
      </w:r>
      <w:r w:rsidRPr="68B788AD" w:rsidR="382FCD76">
        <w:rPr>
          <w:spacing w:val="-8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da</w:t>
      </w:r>
      <w:r w:rsidRPr="68B788AD" w:rsidR="382FCD76">
        <w:rPr>
          <w:spacing w:val="-4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ginnastica).</w:t>
      </w:r>
    </w:p>
    <w:p xmlns:wp14="http://schemas.microsoft.com/office/word/2010/wordml" w:rsidP="68B788AD" wp14:textId="6A84E746" w14:paraId="3CCA3840">
      <w:pPr>
        <w:pStyle w:val="BodyText"/>
        <w:spacing w:before="1" w:line="271" w:lineRule="auto"/>
        <w:ind w:left="0" w:right="371"/>
        <w:jc w:val="both"/>
        <w:rPr>
          <w:sz w:val="18"/>
          <w:szCs w:val="18"/>
        </w:rPr>
      </w:pPr>
      <w:r w:rsidRPr="68B788AD" w:rsidR="382FCD76">
        <w:rPr>
          <w:sz w:val="18"/>
          <w:szCs w:val="18"/>
        </w:rPr>
        <w:t>È</w:t>
      </w:r>
      <w:r w:rsidRPr="68B788AD" w:rsidR="382FCD76">
        <w:rPr>
          <w:sz w:val="18"/>
          <w:szCs w:val="18"/>
        </w:rPr>
        <w:t xml:space="preserve"> vietato far portare ai propri figli giochi, cellulari e oggetti costosi che potrebbero essere</w:t>
      </w:r>
      <w:r w:rsidRPr="68B788AD" w:rsidR="382FCD76">
        <w:rPr>
          <w:spacing w:val="1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persi</w:t>
      </w:r>
      <w:r w:rsidRPr="68B788AD" w:rsidR="382FCD76">
        <w:rPr>
          <w:spacing w:val="57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o</w:t>
      </w:r>
      <w:r w:rsidRPr="68B788AD" w:rsidR="382FCD76">
        <w:rPr>
          <w:spacing w:val="57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danneggiati;</w:t>
      </w:r>
      <w:r w:rsidRPr="68B788AD" w:rsidR="382FCD76">
        <w:rPr>
          <w:spacing w:val="60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qualora,</w:t>
      </w:r>
      <w:r w:rsidRPr="68B788AD" w:rsidR="382FCD76">
        <w:rPr>
          <w:spacing w:val="58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all’insaputa</w:t>
      </w:r>
      <w:r w:rsidRPr="68B788AD" w:rsidR="382FCD76">
        <w:rPr>
          <w:spacing w:val="62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>degli</w:t>
      </w:r>
      <w:r w:rsidRPr="68B788AD" w:rsidR="382FCD76">
        <w:rPr>
          <w:spacing w:val="57"/>
          <w:sz w:val="18"/>
          <w:szCs w:val="18"/>
        </w:rPr>
        <w:t xml:space="preserve"> </w:t>
      </w:r>
      <w:r w:rsidRPr="68B788AD" w:rsidR="382FCD76">
        <w:rPr>
          <w:sz w:val="18"/>
          <w:szCs w:val="18"/>
        </w:rPr>
        <w:t xml:space="preserve">educatori, </w:t>
      </w:r>
      <w:r w:rsidRPr="68B788AD" w:rsidR="13D58284">
        <w:rPr>
          <w:sz w:val="18"/>
          <w:szCs w:val="18"/>
        </w:rPr>
        <w:t>venissero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introdotti,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si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ribadisce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che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la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responsabilità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della</w:t>
      </w:r>
      <w:r w:rsidRPr="68B788AD" w:rsidR="13D58284">
        <w:rPr>
          <w:spacing w:val="1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 xml:space="preserve">custodia non è dell’equipe degli educatori. </w:t>
      </w:r>
      <w:r w:rsidRPr="68B788AD" w:rsidR="13D58284">
        <w:rPr>
          <w:sz w:val="18"/>
          <w:szCs w:val="18"/>
        </w:rPr>
        <w:t>È</w:t>
      </w:r>
      <w:r w:rsidRPr="68B788AD" w:rsidR="13D58284">
        <w:rPr>
          <w:sz w:val="18"/>
          <w:szCs w:val="18"/>
        </w:rPr>
        <w:t xml:space="preserve"> vietato, altresì, dare</w:t>
      </w:r>
      <w:r w:rsidRPr="68B788AD" w:rsidR="13D58284">
        <w:rPr>
          <w:spacing w:val="-63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soldi,</w:t>
      </w:r>
      <w:r w:rsidRPr="68B788AD" w:rsidR="13D58284">
        <w:rPr>
          <w:spacing w:val="-3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merendine</w:t>
      </w:r>
      <w:r w:rsidRPr="68B788AD" w:rsidR="13D58284">
        <w:rPr>
          <w:spacing w:val="-2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e</w:t>
      </w:r>
      <w:r w:rsidRPr="68B788AD" w:rsidR="13D58284">
        <w:rPr>
          <w:spacing w:val="3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succhi</w:t>
      </w:r>
      <w:r w:rsidRPr="68B788AD" w:rsidR="13D58284">
        <w:rPr>
          <w:spacing w:val="-4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ai</w:t>
      </w:r>
      <w:r w:rsidRPr="68B788AD" w:rsidR="13D58284">
        <w:rPr>
          <w:spacing w:val="-3"/>
          <w:sz w:val="18"/>
          <w:szCs w:val="18"/>
        </w:rPr>
        <w:t xml:space="preserve"> </w:t>
      </w:r>
      <w:r w:rsidRPr="68B788AD" w:rsidR="13D58284">
        <w:rPr>
          <w:sz w:val="18"/>
          <w:szCs w:val="18"/>
        </w:rPr>
        <w:t>bambini.</w:t>
      </w:r>
    </w:p>
    <w:p w:rsidR="68B788AD" w:rsidP="68B788AD" w:rsidRDefault="68B788AD" w14:paraId="5A5C7B0F" w14:textId="07C19769">
      <w:pPr>
        <w:pStyle w:val="BodyText"/>
        <w:spacing w:before="2" w:line="271" w:lineRule="auto"/>
        <w:ind w:left="215" w:right="3217"/>
        <w:jc w:val="both"/>
        <w:rPr>
          <w:rFonts w:ascii="Comic Sans MS" w:hAnsi="Comic Sans MS" w:eastAsia="Comic Sans MS" w:cs="Comic Sans MS"/>
          <w:sz w:val="18"/>
          <w:szCs w:val="18"/>
        </w:rPr>
      </w:pPr>
    </w:p>
    <w:p w:rsidR="68B788AD" w:rsidP="68B788AD" w:rsidRDefault="68B788AD" w14:paraId="69721CA7" w14:textId="1255BD6E">
      <w:pPr>
        <w:spacing w:before="0" w:after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F9DDD99" w:rsidR="68B788A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RIFERIMENTI TELEFONICI</w:t>
      </w:r>
    </w:p>
    <w:p w:rsidR="68B788AD" w:rsidP="4F9DDD99" w:rsidRDefault="68B788AD" w14:paraId="1C7E779B" w14:textId="1B6DD39C">
      <w:pPr>
        <w:pStyle w:val="Normal"/>
        <w:spacing w:before="0" w:after="0"/>
        <w:jc w:val="both"/>
      </w:pPr>
    </w:p>
    <w:p w:rsidR="68B788AD" w:rsidP="68B788AD" w:rsidRDefault="68B788AD" w14:paraId="6AE03842" w14:textId="470C9714">
      <w:pPr>
        <w:spacing w:before="0" w:after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8B788AD" w:rsidR="68B788A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Numero del Servizio – 331 6647737</w:t>
      </w:r>
    </w:p>
    <w:p w:rsidR="741FEE53" w:rsidP="4D30C0EE" w:rsidRDefault="741FEE53" w14:paraId="5F465C2E" w14:textId="1E5ED064">
      <w:pPr>
        <w:spacing w:before="0" w:after="0" w:line="271" w:lineRule="auto"/>
        <w:ind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D30C0EE" w:rsidR="68B788A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Numero Coordinatrice – 342 3320423</w:t>
      </w:r>
    </w:p>
    <w:sectPr>
      <w:type w:val="continuous"/>
      <w:pgSz w:w="11900" w:h="16840" w:orient="portrait"/>
      <w:pgMar w:top="560" w:right="760" w:bottom="280" w:left="10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35fdd"/>
    <w:multiLevelType w:val="hybridMultilevel"/>
    <w:lvl w:ilvl="0">
      <w:start w:val="1"/>
      <w:numFmt w:val="decimal"/>
      <w:lvlText w:val="%1."/>
      <w:lvlJc w:val="left"/>
      <w:pPr>
        <w:ind w:left="836" w:hanging="361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0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3D58284"/>
    <w:rsid w:val="00463CF4"/>
    <w:rsid w:val="012486CD"/>
    <w:rsid w:val="02EE3977"/>
    <w:rsid w:val="0306AEE3"/>
    <w:rsid w:val="03C195F6"/>
    <w:rsid w:val="04A6B093"/>
    <w:rsid w:val="04E17512"/>
    <w:rsid w:val="04E1AED3"/>
    <w:rsid w:val="056FD3E4"/>
    <w:rsid w:val="065191B7"/>
    <w:rsid w:val="065191B7"/>
    <w:rsid w:val="073D8DB2"/>
    <w:rsid w:val="07C8E52F"/>
    <w:rsid w:val="08C035B6"/>
    <w:rsid w:val="08E4CCBB"/>
    <w:rsid w:val="0A515763"/>
    <w:rsid w:val="0B3F5781"/>
    <w:rsid w:val="0BDE4B1F"/>
    <w:rsid w:val="0BE9DE2C"/>
    <w:rsid w:val="0BF7D678"/>
    <w:rsid w:val="0BFA3CD5"/>
    <w:rsid w:val="0C6399B9"/>
    <w:rsid w:val="0C7BA97B"/>
    <w:rsid w:val="0CFD46EE"/>
    <w:rsid w:val="0D593C7F"/>
    <w:rsid w:val="0D78584B"/>
    <w:rsid w:val="0E1779DC"/>
    <w:rsid w:val="0EFAB04E"/>
    <w:rsid w:val="0FCE7F9D"/>
    <w:rsid w:val="1053EC43"/>
    <w:rsid w:val="1097CA52"/>
    <w:rsid w:val="1155EAAE"/>
    <w:rsid w:val="1194445E"/>
    <w:rsid w:val="11BDF68E"/>
    <w:rsid w:val="126C14DB"/>
    <w:rsid w:val="13C0F15E"/>
    <w:rsid w:val="13C6E756"/>
    <w:rsid w:val="13D58284"/>
    <w:rsid w:val="148AA5D6"/>
    <w:rsid w:val="14B7E641"/>
    <w:rsid w:val="15E451BD"/>
    <w:rsid w:val="16126985"/>
    <w:rsid w:val="161A12EF"/>
    <w:rsid w:val="16D3CB36"/>
    <w:rsid w:val="1732051C"/>
    <w:rsid w:val="17AE39E6"/>
    <w:rsid w:val="18D82A80"/>
    <w:rsid w:val="1A66AEC7"/>
    <w:rsid w:val="1D8D14B2"/>
    <w:rsid w:val="1DB3DB9B"/>
    <w:rsid w:val="1E1D7B6A"/>
    <w:rsid w:val="1EE9DBF6"/>
    <w:rsid w:val="1F28E513"/>
    <w:rsid w:val="20476831"/>
    <w:rsid w:val="211525BE"/>
    <w:rsid w:val="22B23166"/>
    <w:rsid w:val="22DE2831"/>
    <w:rsid w:val="23CA54DD"/>
    <w:rsid w:val="24157E93"/>
    <w:rsid w:val="24FDFCBB"/>
    <w:rsid w:val="25BA7D6F"/>
    <w:rsid w:val="264E4B18"/>
    <w:rsid w:val="2666A87C"/>
    <w:rsid w:val="273F4B84"/>
    <w:rsid w:val="299250F4"/>
    <w:rsid w:val="2A6B97BA"/>
    <w:rsid w:val="2AFAE5D7"/>
    <w:rsid w:val="2B76FCAC"/>
    <w:rsid w:val="2C07681B"/>
    <w:rsid w:val="2C209078"/>
    <w:rsid w:val="2C71A491"/>
    <w:rsid w:val="2DA62F93"/>
    <w:rsid w:val="2DAE8D08"/>
    <w:rsid w:val="2F50E1AB"/>
    <w:rsid w:val="2FA23851"/>
    <w:rsid w:val="3032CBD0"/>
    <w:rsid w:val="3066D4FF"/>
    <w:rsid w:val="30DDD055"/>
    <w:rsid w:val="31CB9B4B"/>
    <w:rsid w:val="33A699C2"/>
    <w:rsid w:val="33BAA086"/>
    <w:rsid w:val="33E1AAED"/>
    <w:rsid w:val="340F22BB"/>
    <w:rsid w:val="34127A00"/>
    <w:rsid w:val="341DCE8C"/>
    <w:rsid w:val="3475DB13"/>
    <w:rsid w:val="34F82CB4"/>
    <w:rsid w:val="3509C1B5"/>
    <w:rsid w:val="357D7B4E"/>
    <w:rsid w:val="37934D14"/>
    <w:rsid w:val="382FCD76"/>
    <w:rsid w:val="384958CF"/>
    <w:rsid w:val="3A3F890C"/>
    <w:rsid w:val="3AD0FE9D"/>
    <w:rsid w:val="3AF92C9A"/>
    <w:rsid w:val="3BEF94A5"/>
    <w:rsid w:val="3C5DFC9F"/>
    <w:rsid w:val="3CEE1B64"/>
    <w:rsid w:val="3CF8267B"/>
    <w:rsid w:val="3D1445EF"/>
    <w:rsid w:val="3D3453AB"/>
    <w:rsid w:val="3D4896C5"/>
    <w:rsid w:val="3D6F64D6"/>
    <w:rsid w:val="3D6F64D6"/>
    <w:rsid w:val="3DCC9E58"/>
    <w:rsid w:val="3E93F6DC"/>
    <w:rsid w:val="3EB80D73"/>
    <w:rsid w:val="3EED75CF"/>
    <w:rsid w:val="3F47A8CB"/>
    <w:rsid w:val="3F959D61"/>
    <w:rsid w:val="402FC73D"/>
    <w:rsid w:val="434A1477"/>
    <w:rsid w:val="44EA84F9"/>
    <w:rsid w:val="46BB2835"/>
    <w:rsid w:val="46D650AE"/>
    <w:rsid w:val="4856F896"/>
    <w:rsid w:val="48DA6DD4"/>
    <w:rsid w:val="49D1FF8C"/>
    <w:rsid w:val="49D6A983"/>
    <w:rsid w:val="4B7279E4"/>
    <w:rsid w:val="4C839E3D"/>
    <w:rsid w:val="4CB5C2D8"/>
    <w:rsid w:val="4D11415C"/>
    <w:rsid w:val="4D2BA3F1"/>
    <w:rsid w:val="4D30C0EE"/>
    <w:rsid w:val="4D964B47"/>
    <w:rsid w:val="4DE2E8B0"/>
    <w:rsid w:val="4EAA1AA6"/>
    <w:rsid w:val="4F9DDD99"/>
    <w:rsid w:val="4FFF9352"/>
    <w:rsid w:val="503B35B2"/>
    <w:rsid w:val="515E5171"/>
    <w:rsid w:val="52AC3289"/>
    <w:rsid w:val="53A9F638"/>
    <w:rsid w:val="547CC9D6"/>
    <w:rsid w:val="54E88D17"/>
    <w:rsid w:val="5582FF69"/>
    <w:rsid w:val="5671991C"/>
    <w:rsid w:val="574C682E"/>
    <w:rsid w:val="57B46A98"/>
    <w:rsid w:val="5A000F5F"/>
    <w:rsid w:val="5B908B34"/>
    <w:rsid w:val="5D37B021"/>
    <w:rsid w:val="5DD2E737"/>
    <w:rsid w:val="5E99EB1B"/>
    <w:rsid w:val="5EFF73E3"/>
    <w:rsid w:val="5FCE7D90"/>
    <w:rsid w:val="613C13BA"/>
    <w:rsid w:val="61F94106"/>
    <w:rsid w:val="63B8F6C5"/>
    <w:rsid w:val="63E5FF9D"/>
    <w:rsid w:val="64F15AAB"/>
    <w:rsid w:val="65256FAB"/>
    <w:rsid w:val="6740ECDC"/>
    <w:rsid w:val="676A9622"/>
    <w:rsid w:val="67A8E202"/>
    <w:rsid w:val="689B7605"/>
    <w:rsid w:val="68B788AD"/>
    <w:rsid w:val="6903C919"/>
    <w:rsid w:val="69238AE1"/>
    <w:rsid w:val="6994C7DE"/>
    <w:rsid w:val="6A9733F8"/>
    <w:rsid w:val="6AACBC9A"/>
    <w:rsid w:val="6AC5F904"/>
    <w:rsid w:val="6B0A1CAA"/>
    <w:rsid w:val="6BB3FB18"/>
    <w:rsid w:val="6BC3E0EF"/>
    <w:rsid w:val="6CB429E0"/>
    <w:rsid w:val="6D43D32F"/>
    <w:rsid w:val="6E4196DE"/>
    <w:rsid w:val="6E972679"/>
    <w:rsid w:val="6F1EC07A"/>
    <w:rsid w:val="712B6EE5"/>
    <w:rsid w:val="71B2D0B5"/>
    <w:rsid w:val="73AEA6E6"/>
    <w:rsid w:val="741FEE53"/>
    <w:rsid w:val="74BDD6A5"/>
    <w:rsid w:val="75DA4D63"/>
    <w:rsid w:val="7637EF38"/>
    <w:rsid w:val="77E155E7"/>
    <w:rsid w:val="7885BF07"/>
    <w:rsid w:val="79C3C03C"/>
    <w:rsid w:val="7A152624"/>
    <w:rsid w:val="7B4CB116"/>
    <w:rsid w:val="7BB0F685"/>
    <w:rsid w:val="7C137687"/>
    <w:rsid w:val="7D7D2012"/>
    <w:rsid w:val="7E1D0C79"/>
    <w:rsid w:val="7FCF0E20"/>
  </w:rsids>
  <w14:docId w14:val="55AF936F"/>
  <w15:docId w15:val="{C5D1B62A-4D4A-4B45-9382-0ACC8F5CDA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type="paragraph" w:styleId="BodyText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15"/>
      <w:jc w:val="both"/>
      <w:outlineLvl w:val="1"/>
    </w:pPr>
    <w:rPr>
      <w:rFonts w:ascii="Comic Sans MS" w:hAnsi="Comic Sans MS" w:eastAsia="Comic Sans MS" w:cs="Comic Sans MS"/>
      <w:b/>
      <w:bCs/>
      <w:sz w:val="22"/>
      <w:szCs w:val="22"/>
      <w:lang w:val="it-IT" w:eastAsia="en-US" w:bidi="ar-SA"/>
    </w:rPr>
  </w:style>
  <w:style w:type="paragraph" w:styleId="Title">
    <w:name w:val="Title"/>
    <w:basedOn w:val="Normal"/>
    <w:uiPriority w:val="1"/>
    <w:qFormat/>
    <w:pPr>
      <w:spacing w:line="383" w:lineRule="exact"/>
      <w:ind w:left="2222" w:right="2472"/>
      <w:jc w:val="center"/>
    </w:pPr>
    <w:rPr>
      <w:rFonts w:ascii="Comic Sans MS" w:hAnsi="Comic Sans MS" w:eastAsia="Comic Sans MS" w:cs="Comic Sans MS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9"/>
      <w:ind w:left="836" w:hanging="361"/>
    </w:pPr>
    <w:rPr>
      <w:rFonts w:ascii="Comic Sans MS" w:hAnsi="Comic Sans MS" w:eastAsia="Comic Sans MS" w:cs="Comic Sans MS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theme" Target="theme/theme1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6608A7FE3458D99435CE386DF23" ma:contentTypeVersion="18" ma:contentTypeDescription="Create a new document." ma:contentTypeScope="" ma:versionID="bc439c98b99727a13081d2df7e1ec92f">
  <xsd:schema xmlns:xsd="http://www.w3.org/2001/XMLSchema" xmlns:xs="http://www.w3.org/2001/XMLSchema" xmlns:p="http://schemas.microsoft.com/office/2006/metadata/properties" xmlns:ns2="80604ba6-c838-40ea-8fbc-e7c70594eab3" xmlns:ns3="f3a09518-f344-40ee-82cc-7562320ee7ea" targetNamespace="http://schemas.microsoft.com/office/2006/metadata/properties" ma:root="true" ma:fieldsID="d0fc4e99412b57eebeb350676d2248c0" ns2:_="" ns3:_="">
    <xsd:import namespace="80604ba6-c838-40ea-8fbc-e7c70594eab3"/>
    <xsd:import namespace="f3a09518-f344-40ee-82cc-7562320e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4ba6-c838-40ea-8fbc-e7c70594e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518-f344-40ee-82cc-7562320e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c0b33-415e-4c00-bd02-9befb5904ed3}" ma:internalName="TaxCatchAll" ma:showField="CatchAllData" ma:web="f3a09518-f344-40ee-82cc-7562320e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04ba6-c838-40ea-8fbc-e7c70594eab3">
      <Terms xmlns="http://schemas.microsoft.com/office/infopath/2007/PartnerControls"/>
    </lcf76f155ced4ddcb4097134ff3c332f>
    <TaxCatchAll xmlns="f3a09518-f344-40ee-82cc-7562320ee7ea" xsi:nil="true"/>
  </documentManagement>
</p:properties>
</file>

<file path=customXml/itemProps1.xml><?xml version="1.0" encoding="utf-8"?>
<ds:datastoreItem xmlns:ds="http://schemas.openxmlformats.org/officeDocument/2006/customXml" ds:itemID="{FB15D5AA-F967-4B8A-893F-C9B2099984E4}"/>
</file>

<file path=customXml/itemProps2.xml><?xml version="1.0" encoding="utf-8"?>
<ds:datastoreItem xmlns:ds="http://schemas.openxmlformats.org/officeDocument/2006/customXml" ds:itemID="{8ED6CB97-C61B-4261-A593-FD1EACB89FFA}"/>
</file>

<file path=customXml/itemProps3.xml><?xml version="1.0" encoding="utf-8"?>
<ds:datastoreItem xmlns:ds="http://schemas.openxmlformats.org/officeDocument/2006/customXml" ds:itemID="{A32CEADB-B340-4892-8EA3-F56DCFE740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N° 4 Informazioni utili - INFANZIA 2021</dc:title>
  <lastModifiedBy>simona benati</lastModifiedBy>
  <dcterms:created xsi:type="dcterms:W3CDTF">2022-05-23T11:47:18.0000000Z</dcterms:created>
  <dcterms:modified xsi:type="dcterms:W3CDTF">2024-05-22T08:18:09.2943601Z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0x0101007FC806608A7FE3458D99435CE386DF23</vt:lpwstr>
  </property>
  <property fmtid="{D5CDD505-2E9C-101B-9397-08002B2CF9AE}" pid="6" name="MediaServiceImageTags">
    <vt:lpwstr/>
  </property>
</Properties>
</file>